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Trash Trek Project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Team: 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Choose a piece of trash you want to focus on for your project: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does your trash go after you throw it away (research the answer if you don’t know):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Community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Think about 3 people from our community or far away through skype your team could interview about your specific trash choice. Do research online.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or Company Name:</w:t>
        <w:tab/>
        <w:tab/>
        <w:tab/>
        <w:tab/>
        <w:tab/>
        <w:t xml:space="preserve">Contact info: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Their job: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or Company Name:</w:t>
        <w:tab/>
        <w:tab/>
        <w:tab/>
        <w:tab/>
        <w:tab/>
        <w:t xml:space="preserve">Contact info: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Their job: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Name or Company Name:</w:t>
        <w:tab/>
        <w:tab/>
        <w:tab/>
        <w:tab/>
        <w:tab/>
        <w:t xml:space="preserve">Contact info: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Their job: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 a problem with the way your trash is handled. Look up some statistics and data: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current solutions for your problem? Why does the problem still exist?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Design an innovative solution to your problem: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Does your invention (circle one):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Improve something that already exists?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something that exists in a new way?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Invent something totally new?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would your solution succeed when others failed?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would the cost be? How do you know?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 your solution available to all people?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resources would you need to make your solution?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will your solution help? What ways can you let them know?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could you present your solution to that could give you some good feedback? Research and write three ideas here. Try to think of some people outside of school: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will you present your solution?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will you make sure all team members have a chance to present?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will you make sure your presentation is 5 minutes or less?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67413" cy="2950331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47800" y="971550"/>
                          <a:ext cx="4238699" cy="20858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67413" cy="2950331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413" cy="2950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3.png"/><Relationship Id="rId10" Type="http://schemas.openxmlformats.org/officeDocument/2006/relationships/image" Target="media/image07.png"/><Relationship Id="rId13" Type="http://schemas.openxmlformats.org/officeDocument/2006/relationships/image" Target="media/image01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15" Type="http://schemas.openxmlformats.org/officeDocument/2006/relationships/image" Target="media/image11.png"/><Relationship Id="rId14" Type="http://schemas.openxmlformats.org/officeDocument/2006/relationships/image" Target="media/image21.png"/><Relationship Id="rId17" Type="http://schemas.openxmlformats.org/officeDocument/2006/relationships/image" Target="media/image25.png"/><Relationship Id="rId16" Type="http://schemas.openxmlformats.org/officeDocument/2006/relationships/image" Target="media/image13.png"/><Relationship Id="rId5" Type="http://schemas.openxmlformats.org/officeDocument/2006/relationships/image" Target="media/image19.png"/><Relationship Id="rId6" Type="http://schemas.openxmlformats.org/officeDocument/2006/relationships/image" Target="media/image05.png"/><Relationship Id="rId7" Type="http://schemas.openxmlformats.org/officeDocument/2006/relationships/image" Target="media/image23.png"/><Relationship Id="rId8" Type="http://schemas.openxmlformats.org/officeDocument/2006/relationships/image" Target="media/image09.png"/></Relationships>
</file>